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25" w:rsidRPr="00FE3525" w:rsidRDefault="00FE3525" w:rsidP="00FE3525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gramStart"/>
      <w:r w:rsidRPr="00FE3525">
        <w:rPr>
          <w:rFonts w:ascii="Arial" w:eastAsia="Times New Roman" w:hAnsi="Arial" w:cs="Arial"/>
          <w:b/>
          <w:bCs/>
          <w:color w:val="252525"/>
          <w:sz w:val="21"/>
          <w:szCs w:val="21"/>
          <w:lang w:eastAsia="ru-RU"/>
        </w:rPr>
        <w:t>Информация</w:t>
      </w:r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(от</w:t>
      </w:r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hyperlink r:id="rId5" w:tooltip="Латинский язык" w:history="1">
        <w:r w:rsidRPr="00FE3525">
          <w:rPr>
            <w:rFonts w:ascii="Arial" w:eastAsia="Times New Roman" w:hAnsi="Arial" w:cs="Arial"/>
            <w:color w:val="0B0080"/>
            <w:sz w:val="21"/>
            <w:u w:val="single"/>
            <w:lang w:eastAsia="ru-RU"/>
          </w:rPr>
          <w:t>лат.</w:t>
        </w:r>
      </w:hyperlink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</w:t>
      </w:r>
      <w:r w:rsidRPr="00FE3525">
        <w:rPr>
          <w:rFonts w:ascii="Arial" w:eastAsia="Times New Roman" w:hAnsi="Arial" w:cs="Arial"/>
          <w:i/>
          <w:iCs/>
          <w:color w:val="252525"/>
          <w:sz w:val="21"/>
          <w:szCs w:val="21"/>
          <w:lang w:val="la-Latn" w:eastAsia="ru-RU"/>
        </w:rPr>
        <w:t>informatio</w:t>
      </w:r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— «разъяснение, изложение, осведомлённость») — сведения (сообщения, данные), независимо от формы их представления</w:t>
      </w:r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hyperlink r:id="rId6" w:anchor="cite_note-1" w:history="1">
        <w:r w:rsidRPr="00FE3525">
          <w:rPr>
            <w:rFonts w:ascii="Arial" w:eastAsia="Times New Roman" w:hAnsi="Arial" w:cs="Arial"/>
            <w:color w:val="0B0080"/>
            <w:sz w:val="21"/>
            <w:u w:val="single"/>
            <w:vertAlign w:val="superscript"/>
            <w:lang w:eastAsia="ru-RU"/>
          </w:rPr>
          <w:t>[1]</w:t>
        </w:r>
      </w:hyperlink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  <w:proofErr w:type="gramEnd"/>
    </w:p>
    <w:p w:rsidR="00FE3525" w:rsidRDefault="00FE3525" w:rsidP="00FE3525">
      <w:pPr>
        <w:pStyle w:val="a3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b/>
          <w:bCs/>
          <w:color w:val="252525"/>
          <w:sz w:val="21"/>
          <w:szCs w:val="21"/>
        </w:rPr>
        <w:t>Информация</w:t>
      </w:r>
      <w:r>
        <w:rPr>
          <w:rFonts w:ascii="Arial" w:hAnsi="Arial" w:cs="Arial"/>
          <w:color w:val="252525"/>
          <w:sz w:val="21"/>
          <w:szCs w:val="21"/>
        </w:rPr>
        <w:t> — одно из общих понятий, связанных с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" w:tooltip="Материя" w:history="1">
        <w:r>
          <w:rPr>
            <w:rStyle w:val="a4"/>
            <w:rFonts w:ascii="Arial" w:hAnsi="Arial" w:cs="Arial"/>
            <w:color w:val="0B0080"/>
            <w:sz w:val="21"/>
            <w:szCs w:val="21"/>
          </w:rPr>
          <w:t>материей</w:t>
        </w:r>
      </w:hyperlink>
      <w:r>
        <w:rPr>
          <w:rFonts w:ascii="Arial" w:hAnsi="Arial" w:cs="Arial"/>
          <w:color w:val="252525"/>
          <w:sz w:val="21"/>
          <w:szCs w:val="21"/>
        </w:rPr>
        <w:t>. Информация существует в любом материальном объекте в виде многообразия его состояний и передается от объекта к объекту в процессе их взаимодействия. Существование информации как объективного свойства материи логически вытекает из известных фундаментальных свойств материи — структурности, непрерывного изменения (движения) и взаимодействия материальных объектов.</w:t>
      </w:r>
    </w:p>
    <w:p w:rsidR="00FE3525" w:rsidRDefault="00FE3525" w:rsidP="00FE3525">
      <w:pPr>
        <w:pStyle w:val="a3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FE3525" w:rsidRDefault="00FE3525" w:rsidP="00FE3525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 настоящее</w:t>
      </w:r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время не существует единого определения информации как</w:t>
      </w:r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hyperlink r:id="rId8" w:tooltip="Наука" w:history="1">
        <w:r w:rsidRPr="00FE3525">
          <w:rPr>
            <w:rFonts w:ascii="Arial" w:eastAsia="Times New Roman" w:hAnsi="Arial" w:cs="Arial"/>
            <w:color w:val="0B0080"/>
            <w:sz w:val="21"/>
            <w:u w:val="single"/>
            <w:lang w:eastAsia="ru-RU"/>
          </w:rPr>
          <w:t>научного</w:t>
        </w:r>
      </w:hyperlink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hyperlink r:id="rId9" w:tooltip="Термин" w:history="1">
        <w:r w:rsidRPr="00FE3525">
          <w:rPr>
            <w:rFonts w:ascii="Arial" w:eastAsia="Times New Roman" w:hAnsi="Arial" w:cs="Arial"/>
            <w:color w:val="0B0080"/>
            <w:sz w:val="21"/>
            <w:u w:val="single"/>
            <w:lang w:eastAsia="ru-RU"/>
          </w:rPr>
          <w:t>термина</w:t>
        </w:r>
      </w:hyperlink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С точки зрения различных областей знания данное понятие описывается своим специфическим набором признаков. </w:t>
      </w:r>
      <w:proofErr w:type="gramStart"/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Понятие «информация» является базовым (первичным) в курсе</w:t>
      </w:r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hyperlink r:id="rId10" w:tooltip="Информатика" w:history="1">
        <w:r w:rsidRPr="00FE3525">
          <w:rPr>
            <w:rFonts w:ascii="Arial" w:eastAsia="Times New Roman" w:hAnsi="Arial" w:cs="Arial"/>
            <w:color w:val="0B0080"/>
            <w:sz w:val="21"/>
            <w:u w:val="single"/>
            <w:lang w:eastAsia="ru-RU"/>
          </w:rPr>
          <w:t>информатики</w:t>
        </w:r>
      </w:hyperlink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где невозможно дать его определение через другие, более «простые» понятия (так же, в</w:t>
      </w:r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hyperlink r:id="rId11" w:tooltip="Геометрия" w:history="1">
        <w:r w:rsidRPr="00FE3525">
          <w:rPr>
            <w:rFonts w:ascii="Arial" w:eastAsia="Times New Roman" w:hAnsi="Arial" w:cs="Arial"/>
            <w:color w:val="0B0080"/>
            <w:sz w:val="21"/>
            <w:u w:val="single"/>
            <w:lang w:eastAsia="ru-RU"/>
          </w:rPr>
          <w:t>геометрии</w:t>
        </w:r>
      </w:hyperlink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например,</w:t>
      </w:r>
      <w:hyperlink r:id="rId12" w:tooltip="Аксиоматика" w:history="1">
        <w:r w:rsidRPr="00FE3525">
          <w:rPr>
            <w:rFonts w:ascii="Arial" w:eastAsia="Times New Roman" w:hAnsi="Arial" w:cs="Arial"/>
            <w:color w:val="0B0080"/>
            <w:sz w:val="21"/>
            <w:u w:val="single"/>
            <w:lang w:eastAsia="ru-RU"/>
          </w:rPr>
          <w:t>невозможно</w:t>
        </w:r>
        <w:proofErr w:type="spellEnd"/>
        <w:r w:rsidRPr="00FE3525">
          <w:rPr>
            <w:rFonts w:ascii="Arial" w:eastAsia="Times New Roman" w:hAnsi="Arial" w:cs="Arial"/>
            <w:color w:val="0B0080"/>
            <w:sz w:val="21"/>
            <w:u w:val="single"/>
            <w:lang w:eastAsia="ru-RU"/>
          </w:rPr>
          <w:t xml:space="preserve"> выразить</w:t>
        </w:r>
      </w:hyperlink>
      <w:r w:rsidRPr="00FE3525">
        <w:rPr>
          <w:rFonts w:ascii="Arial" w:eastAsia="Times New Roman" w:hAnsi="Arial" w:cs="Arial"/>
          <w:color w:val="252525"/>
          <w:sz w:val="21"/>
          <w:lang w:eastAsia="ru-RU"/>
        </w:rPr>
        <w:t> </w:t>
      </w:r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содержание базовых понятий «точка», «прямая», «плоскость» через более простые).</w:t>
      </w:r>
      <w:proofErr w:type="gramEnd"/>
      <w:r w:rsidRPr="00FE3525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Содержание основных, базовых понятий в любой науке должно быть пояснено на примерах или выявлено путём их сопоставления с содержанием других понятий. В случае с понятием «информация» проблема его определения ещё более сложная, так как оно является общенаучным понятием. Данное понятие используется в различных науках (информатике, кибернетике, биологии, физике и др.), при этом в каждой науке понятие «информация» связано с различными системами понятий.</w:t>
      </w:r>
    </w:p>
    <w:p w:rsidR="00FE3525" w:rsidRPr="00FE3525" w:rsidRDefault="00FE3525" w:rsidP="00FE3525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</w:p>
    <w:p w:rsidR="00FE3525" w:rsidRDefault="00FE3525" w:rsidP="00FE3525">
      <w:pPr>
        <w:pStyle w:val="a3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b/>
          <w:bCs/>
          <w:color w:val="252525"/>
          <w:sz w:val="21"/>
          <w:szCs w:val="21"/>
        </w:rPr>
        <w:t>Информация</w:t>
      </w:r>
      <w:r>
        <w:rPr>
          <w:rFonts w:ascii="Arial" w:hAnsi="Arial" w:cs="Arial"/>
          <w:color w:val="252525"/>
          <w:sz w:val="21"/>
          <w:szCs w:val="21"/>
        </w:rPr>
        <w:t> — одно из общих понятий, связанных с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3" w:tooltip="Материя" w:history="1">
        <w:r>
          <w:rPr>
            <w:rStyle w:val="a4"/>
            <w:rFonts w:ascii="Arial" w:hAnsi="Arial" w:cs="Arial"/>
            <w:color w:val="0B0080"/>
            <w:sz w:val="21"/>
            <w:szCs w:val="21"/>
          </w:rPr>
          <w:t>материей</w:t>
        </w:r>
      </w:hyperlink>
      <w:r>
        <w:rPr>
          <w:rFonts w:ascii="Arial" w:hAnsi="Arial" w:cs="Arial"/>
          <w:color w:val="252525"/>
          <w:sz w:val="21"/>
          <w:szCs w:val="21"/>
        </w:rPr>
        <w:t>. Информация существует в любом материальном объекте в виде многообразия его состояний и передается от объекта к объекту в процессе их взаимодействия. Существование информации как объективного свойства материи логически вытекает из известных фундаментальных свойств материи — структурности, непрерывного изменения (движения) и взаимодействия материальных объектов.</w:t>
      </w:r>
    </w:p>
    <w:p w:rsidR="00921E05" w:rsidRDefault="00921E05"/>
    <w:sectPr w:rsidR="00921E05" w:rsidSect="0092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50EAA"/>
    <w:multiLevelType w:val="multilevel"/>
    <w:tmpl w:val="708AC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3525"/>
    <w:rsid w:val="00921E05"/>
    <w:rsid w:val="00FE3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05"/>
  </w:style>
  <w:style w:type="paragraph" w:styleId="2">
    <w:name w:val="heading 2"/>
    <w:basedOn w:val="a"/>
    <w:link w:val="20"/>
    <w:uiPriority w:val="9"/>
    <w:qFormat/>
    <w:rsid w:val="00FE3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3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E3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3525"/>
  </w:style>
  <w:style w:type="character" w:styleId="a4">
    <w:name w:val="Hyperlink"/>
    <w:basedOn w:val="a0"/>
    <w:uiPriority w:val="99"/>
    <w:semiHidden/>
    <w:unhideWhenUsed/>
    <w:rsid w:val="00FE3525"/>
    <w:rPr>
      <w:color w:val="0000FF"/>
      <w:u w:val="single"/>
    </w:rPr>
  </w:style>
  <w:style w:type="character" w:customStyle="1" w:styleId="toctoggle">
    <w:name w:val="toctoggle"/>
    <w:basedOn w:val="a0"/>
    <w:rsid w:val="00FE3525"/>
  </w:style>
  <w:style w:type="character" w:customStyle="1" w:styleId="tocnumber">
    <w:name w:val="tocnumber"/>
    <w:basedOn w:val="a0"/>
    <w:rsid w:val="00FE3525"/>
  </w:style>
  <w:style w:type="character" w:customStyle="1" w:styleId="toctext">
    <w:name w:val="toctext"/>
    <w:basedOn w:val="a0"/>
    <w:rsid w:val="00FE3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761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0%D1%83%D0%BA%D0%B0" TargetMode="External"/><Relationship Id="rId13" Type="http://schemas.openxmlformats.org/officeDocument/2006/relationships/hyperlink" Target="https://ru.wikipedia.org/wiki/%D0%9C%D0%B0%D1%82%D0%B5%D1%80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0%D1%82%D0%B5%D1%80%D0%B8%D1%8F" TargetMode="External"/><Relationship Id="rId12" Type="http://schemas.openxmlformats.org/officeDocument/2006/relationships/hyperlink" Target="https://ru.wikipedia.org/wiki/%D0%90%D0%BA%D1%81%D0%B8%D0%BE%D0%BC%D0%B0%D1%82%D0%B8%D0%BA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0%BD%D1%84%D0%BE%D1%80%D0%BC%D0%B0%D1%86%D0%B8%D1%8F" TargetMode="External"/><Relationship Id="rId11" Type="http://schemas.openxmlformats.org/officeDocument/2006/relationships/hyperlink" Target="https://ru.wikipedia.org/wiki/%D0%93%D0%B5%D0%BE%D0%BC%D0%B5%D1%82%D1%80%D0%B8%D1%8F" TargetMode="External"/><Relationship Id="rId5" Type="http://schemas.openxmlformats.org/officeDocument/2006/relationships/hyperlink" Target="https://ru.wikipedia.org/wiki/%D0%9B%D0%B0%D1%82%D0%B8%D0%BD%D1%81%D0%BA%D0%B8%D0%B9_%D1%8F%D0%B7%D1%8B%D0%B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8%D0%BD%D1%84%D0%BE%D1%80%D0%BC%D0%B0%D1%82%D0%B8%D0%BA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0%B5%D1%80%D0%BC%D0%B8%D0%B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440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dcterms:created xsi:type="dcterms:W3CDTF">2014-12-27T07:37:00Z</dcterms:created>
  <dcterms:modified xsi:type="dcterms:W3CDTF">2014-12-27T07:40:00Z</dcterms:modified>
</cp:coreProperties>
</file>